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61889" w14:textId="38EBF840" w:rsidR="00770F44" w:rsidRDefault="00970615">
      <w:pPr>
        <w:rPr>
          <w:lang w:val="nl-NL"/>
        </w:rPr>
      </w:pPr>
      <w:r>
        <w:rPr>
          <w:lang w:val="nl-NL"/>
        </w:rPr>
        <w:t xml:space="preserve">Verslag accommodatiebeheer </w:t>
      </w:r>
      <w:r w:rsidR="00D651CB">
        <w:rPr>
          <w:lang w:val="nl-NL"/>
        </w:rPr>
        <w:t>AV Pijnenburg.</w:t>
      </w:r>
    </w:p>
    <w:p w14:paraId="2A5F6A4C" w14:textId="211B915B" w:rsidR="0090564E" w:rsidRDefault="00D651CB">
      <w:pPr>
        <w:rPr>
          <w:lang w:val="nl-NL"/>
        </w:rPr>
      </w:pPr>
      <w:r>
        <w:rPr>
          <w:lang w:val="nl-NL"/>
        </w:rPr>
        <w:t xml:space="preserve">Nadat de verbouwing van de accommodatie in 2003 gereed was gekomen heeft het toenmalig bestuur besloten, in overleg met de eigenaar van het complex, dat er een technische commissie geïnstalleerd </w:t>
      </w:r>
      <w:r w:rsidR="000E459A">
        <w:rPr>
          <w:lang w:val="nl-NL"/>
        </w:rPr>
        <w:t>zou</w:t>
      </w:r>
      <w:r>
        <w:rPr>
          <w:lang w:val="nl-NL"/>
        </w:rPr>
        <w:t xml:space="preserve"> worden die gevraagd en ongevraagd adviseerde aan het bestuur</w:t>
      </w:r>
      <w:r w:rsidR="000E459A">
        <w:rPr>
          <w:lang w:val="nl-NL"/>
        </w:rPr>
        <w:t xml:space="preserve"> omtrent het gebruik van de accommodatie,</w:t>
      </w:r>
      <w:r>
        <w:rPr>
          <w:lang w:val="nl-NL"/>
        </w:rPr>
        <w:t xml:space="preserve"> als contactorgaan met leveranciers en eigenaar van het complex</w:t>
      </w:r>
      <w:r w:rsidR="000E459A">
        <w:rPr>
          <w:lang w:val="nl-NL"/>
        </w:rPr>
        <w:t xml:space="preserve"> deskundig moest kunnen optreden, alsmede het begeleiden van projecten in uitvoering.</w:t>
      </w:r>
      <w:r w:rsidR="005F260C">
        <w:rPr>
          <w:lang w:val="nl-NL"/>
        </w:rPr>
        <w:t xml:space="preserve">                                                                                     </w:t>
      </w:r>
      <w:r w:rsidR="00DC0945">
        <w:rPr>
          <w:lang w:val="nl-NL"/>
        </w:rPr>
        <w:t>Accom</w:t>
      </w:r>
      <w:r w:rsidR="007E4D68">
        <w:rPr>
          <w:lang w:val="nl-NL"/>
        </w:rPr>
        <w:t>m</w:t>
      </w:r>
      <w:r w:rsidR="00DC0945">
        <w:rPr>
          <w:lang w:val="nl-NL"/>
        </w:rPr>
        <w:t>odatiebeheer werd in 2003 geïnstalleerd direct na gereedkomen van de verbouwing.</w:t>
      </w:r>
      <w:r w:rsidR="005F260C">
        <w:rPr>
          <w:lang w:val="nl-NL"/>
        </w:rPr>
        <w:t xml:space="preserve"> </w:t>
      </w:r>
      <w:r>
        <w:rPr>
          <w:lang w:val="nl-NL"/>
        </w:rPr>
        <w:t>In de loop der jaren is de commissie uitgebreid met kennis van de meest vo</w:t>
      </w:r>
      <w:r w:rsidR="0090564E">
        <w:rPr>
          <w:lang w:val="nl-NL"/>
        </w:rPr>
        <w:t>o</w:t>
      </w:r>
      <w:r>
        <w:rPr>
          <w:lang w:val="nl-NL"/>
        </w:rPr>
        <w:t xml:space="preserve">rkomende </w:t>
      </w:r>
      <w:r w:rsidR="0090564E">
        <w:rPr>
          <w:lang w:val="nl-NL"/>
        </w:rPr>
        <w:t>disciplines die</w:t>
      </w:r>
      <w:r w:rsidR="000E459A">
        <w:rPr>
          <w:lang w:val="nl-NL"/>
        </w:rPr>
        <w:t xml:space="preserve"> voorkomen op</w:t>
      </w:r>
      <w:r w:rsidR="0090564E">
        <w:rPr>
          <w:lang w:val="nl-NL"/>
        </w:rPr>
        <w:t xml:space="preserve"> het complex.</w:t>
      </w:r>
      <w:r w:rsidR="00970615">
        <w:rPr>
          <w:lang w:val="nl-NL"/>
        </w:rPr>
        <w:t xml:space="preserve">                                                                 </w:t>
      </w:r>
      <w:r w:rsidR="0090564E">
        <w:rPr>
          <w:lang w:val="nl-NL"/>
        </w:rPr>
        <w:t>Inmiddels bestaat de commissie uit 5 personen met specialisatie op het gebied van CV</w:t>
      </w:r>
      <w:r w:rsidR="000E459A">
        <w:rPr>
          <w:lang w:val="nl-NL"/>
        </w:rPr>
        <w:t>-</w:t>
      </w:r>
      <w:r w:rsidR="0090564E">
        <w:rPr>
          <w:lang w:val="nl-NL"/>
        </w:rPr>
        <w:t xml:space="preserve"> verwarming, elektra, geluid en communicatie, gas en water, bouwkunde en veiligheid.</w:t>
      </w:r>
    </w:p>
    <w:p w14:paraId="7E8F8531" w14:textId="1912E4A1" w:rsidR="000E459A" w:rsidRPr="005F260C" w:rsidRDefault="0090564E">
      <w:pPr>
        <w:rPr>
          <w:lang w:val="nl-NL"/>
        </w:rPr>
      </w:pPr>
      <w:r>
        <w:rPr>
          <w:lang w:val="nl-NL"/>
        </w:rPr>
        <w:t>In 2024 heeft de bouwkundige van het team aangegeven door een verhuizing niet meer in staat te zijn de functie van bouwkundige te kunnen vervullen en heeft als teamlid afscheid genomen. Na uitvoerig overleg is de commissie er in geslaagd vervanging te vinden voor de vertrekk</w:t>
      </w:r>
      <w:r w:rsidR="003E33D1">
        <w:rPr>
          <w:lang w:val="nl-NL"/>
        </w:rPr>
        <w:t>e</w:t>
      </w:r>
      <w:r>
        <w:rPr>
          <w:lang w:val="nl-NL"/>
        </w:rPr>
        <w:t>nde medewerker.</w:t>
      </w:r>
      <w:r w:rsidR="005F260C">
        <w:rPr>
          <w:lang w:val="nl-NL"/>
        </w:rPr>
        <w:t xml:space="preserve">                                                                                           </w:t>
      </w:r>
      <w:r w:rsidR="003E33D1" w:rsidRPr="000E459A">
        <w:rPr>
          <w:b/>
          <w:bCs/>
          <w:lang w:val="nl-NL"/>
        </w:rPr>
        <w:t xml:space="preserve">Met heel veel dank </w:t>
      </w:r>
      <w:r w:rsidR="0055486D">
        <w:rPr>
          <w:b/>
          <w:bCs/>
          <w:lang w:val="nl-NL"/>
        </w:rPr>
        <w:t>voor de langdurige samenwerking</w:t>
      </w:r>
      <w:r w:rsidR="003E33D1" w:rsidRPr="000E459A">
        <w:rPr>
          <w:b/>
          <w:bCs/>
          <w:lang w:val="nl-NL"/>
        </w:rPr>
        <w:t xml:space="preserve">. </w:t>
      </w:r>
    </w:p>
    <w:p w14:paraId="2894CB78" w14:textId="2389277A" w:rsidR="0090564E" w:rsidRDefault="000E459A">
      <w:pPr>
        <w:rPr>
          <w:lang w:val="nl-NL"/>
        </w:rPr>
      </w:pPr>
      <w:r>
        <w:rPr>
          <w:lang w:val="nl-NL"/>
        </w:rPr>
        <w:t>In 2024 is accommodatiebeheer</w:t>
      </w:r>
      <w:r w:rsidR="0090564E" w:rsidRPr="000E459A">
        <w:rPr>
          <w:b/>
          <w:bCs/>
          <w:lang w:val="nl-NL"/>
        </w:rPr>
        <w:t xml:space="preserve"> </w:t>
      </w:r>
      <w:r w:rsidR="00DC0945" w:rsidRPr="00DC0945">
        <w:rPr>
          <w:lang w:val="nl-NL"/>
        </w:rPr>
        <w:t>betrokken geweest met de meest uiteenlopende</w:t>
      </w:r>
      <w:r w:rsidR="00DC0945">
        <w:rPr>
          <w:b/>
          <w:bCs/>
          <w:lang w:val="nl-NL"/>
        </w:rPr>
        <w:t xml:space="preserve"> </w:t>
      </w:r>
      <w:r w:rsidR="00DC0945" w:rsidRPr="00DC0945">
        <w:rPr>
          <w:lang w:val="nl-NL"/>
        </w:rPr>
        <w:t>activiteiten</w:t>
      </w:r>
      <w:r w:rsidR="00DC0945">
        <w:rPr>
          <w:lang w:val="nl-NL"/>
        </w:rPr>
        <w:t>.</w:t>
      </w:r>
    </w:p>
    <w:p w14:paraId="63F1D20A" w14:textId="15E43E4C" w:rsidR="00DC0945" w:rsidRDefault="00DC0945">
      <w:pPr>
        <w:rPr>
          <w:lang w:val="nl-NL"/>
        </w:rPr>
      </w:pPr>
      <w:r>
        <w:rPr>
          <w:lang w:val="nl-NL"/>
        </w:rPr>
        <w:t>Overzicht:</w:t>
      </w:r>
    </w:p>
    <w:p w14:paraId="7A4F057F" w14:textId="3F997B33" w:rsidR="00DC0945" w:rsidRDefault="00DC0945" w:rsidP="00DC0945">
      <w:pPr>
        <w:pStyle w:val="Lijstalinea"/>
        <w:numPr>
          <w:ilvl w:val="0"/>
          <w:numId w:val="1"/>
        </w:numPr>
        <w:rPr>
          <w:lang w:val="nl-NL"/>
        </w:rPr>
      </w:pPr>
      <w:r w:rsidRPr="00DC0945">
        <w:rPr>
          <w:lang w:val="nl-NL"/>
        </w:rPr>
        <w:t>Het vervangen van een onveilige kooktoestel in de keuken.</w:t>
      </w:r>
    </w:p>
    <w:p w14:paraId="2EABE466" w14:textId="152AE092" w:rsidR="00DC0945" w:rsidRDefault="00DC0945" w:rsidP="00DC0945">
      <w:pPr>
        <w:pStyle w:val="Lijstalinea"/>
        <w:numPr>
          <w:ilvl w:val="0"/>
          <w:numId w:val="1"/>
        </w:numPr>
        <w:rPr>
          <w:lang w:val="nl-NL"/>
        </w:rPr>
      </w:pPr>
      <w:r>
        <w:rPr>
          <w:lang w:val="nl-NL"/>
        </w:rPr>
        <w:t xml:space="preserve">Op verzoek van </w:t>
      </w:r>
      <w:proofErr w:type="spellStart"/>
      <w:r>
        <w:rPr>
          <w:lang w:val="nl-NL"/>
        </w:rPr>
        <w:t>Vitens</w:t>
      </w:r>
      <w:proofErr w:type="spellEnd"/>
      <w:r>
        <w:rPr>
          <w:lang w:val="nl-NL"/>
        </w:rPr>
        <w:t xml:space="preserve"> terugslagkleppen in diverse wateraansluitingen geplaatst</w:t>
      </w:r>
      <w:r w:rsidR="00970615">
        <w:rPr>
          <w:lang w:val="nl-NL"/>
        </w:rPr>
        <w:t xml:space="preserve"> om retourstromen te voorkomen.</w:t>
      </w:r>
    </w:p>
    <w:p w14:paraId="03DB77A8" w14:textId="789C5952" w:rsidR="00DC0945" w:rsidRDefault="00DC0945" w:rsidP="00DC0945">
      <w:pPr>
        <w:pStyle w:val="Lijstalinea"/>
        <w:numPr>
          <w:ilvl w:val="0"/>
          <w:numId w:val="1"/>
        </w:numPr>
        <w:rPr>
          <w:lang w:val="nl-NL"/>
        </w:rPr>
      </w:pPr>
      <w:r>
        <w:rPr>
          <w:lang w:val="nl-NL"/>
        </w:rPr>
        <w:t>Het verva</w:t>
      </w:r>
      <w:r w:rsidR="007E4D68">
        <w:rPr>
          <w:lang w:val="nl-NL"/>
        </w:rPr>
        <w:t>n</w:t>
      </w:r>
      <w:r>
        <w:rPr>
          <w:lang w:val="nl-NL"/>
        </w:rPr>
        <w:t xml:space="preserve">gen van diverse brandblusser </w:t>
      </w:r>
      <w:r w:rsidR="000870FA">
        <w:rPr>
          <w:lang w:val="nl-NL"/>
        </w:rPr>
        <w:t>voor vetverbranding in de keuken.</w:t>
      </w:r>
    </w:p>
    <w:p w14:paraId="235933B1" w14:textId="77777777" w:rsidR="000870FA" w:rsidRDefault="000870FA" w:rsidP="00DC0945">
      <w:pPr>
        <w:pStyle w:val="Lijstalinea"/>
        <w:numPr>
          <w:ilvl w:val="0"/>
          <w:numId w:val="1"/>
        </w:numPr>
        <w:rPr>
          <w:lang w:val="nl-NL"/>
        </w:rPr>
      </w:pPr>
      <w:r>
        <w:rPr>
          <w:lang w:val="nl-NL"/>
        </w:rPr>
        <w:t>Het begeleiden van inspectie Veiligheidsregio betreffende veilig gebruik.</w:t>
      </w:r>
    </w:p>
    <w:p w14:paraId="56878F71" w14:textId="11F20DCD" w:rsidR="000870FA" w:rsidRDefault="000870FA" w:rsidP="00DC0945">
      <w:pPr>
        <w:pStyle w:val="Lijstalinea"/>
        <w:numPr>
          <w:ilvl w:val="0"/>
          <w:numId w:val="1"/>
        </w:numPr>
        <w:rPr>
          <w:lang w:val="nl-NL"/>
        </w:rPr>
      </w:pPr>
      <w:r>
        <w:rPr>
          <w:lang w:val="nl-NL"/>
        </w:rPr>
        <w:t>Branddeken geïnstalleerd in de keuken.</w:t>
      </w:r>
    </w:p>
    <w:p w14:paraId="0E66CCCB" w14:textId="77777777" w:rsidR="000870FA" w:rsidRDefault="000870FA" w:rsidP="00DC0945">
      <w:pPr>
        <w:pStyle w:val="Lijstalinea"/>
        <w:numPr>
          <w:ilvl w:val="0"/>
          <w:numId w:val="1"/>
        </w:numPr>
        <w:rPr>
          <w:lang w:val="nl-NL"/>
        </w:rPr>
      </w:pPr>
      <w:r>
        <w:rPr>
          <w:lang w:val="nl-NL"/>
        </w:rPr>
        <w:t>Monitor digitale agenda vervangen.</w:t>
      </w:r>
    </w:p>
    <w:p w14:paraId="6083690A" w14:textId="77777777" w:rsidR="000870FA" w:rsidRDefault="000870FA" w:rsidP="00DC0945">
      <w:pPr>
        <w:pStyle w:val="Lijstalinea"/>
        <w:numPr>
          <w:ilvl w:val="0"/>
          <w:numId w:val="1"/>
        </w:numPr>
        <w:rPr>
          <w:lang w:val="nl-NL"/>
        </w:rPr>
      </w:pPr>
      <w:r>
        <w:rPr>
          <w:lang w:val="nl-NL"/>
        </w:rPr>
        <w:t>Begeleiden van controle legionella in douche en watersysteem.</w:t>
      </w:r>
    </w:p>
    <w:p w14:paraId="247FAA27" w14:textId="2003C30D" w:rsidR="000870FA" w:rsidRDefault="000870FA" w:rsidP="00DC0945">
      <w:pPr>
        <w:pStyle w:val="Lijstalinea"/>
        <w:numPr>
          <w:ilvl w:val="0"/>
          <w:numId w:val="1"/>
        </w:numPr>
        <w:rPr>
          <w:lang w:val="nl-NL"/>
        </w:rPr>
      </w:pPr>
      <w:r>
        <w:rPr>
          <w:lang w:val="nl-NL"/>
        </w:rPr>
        <w:t>Voorbereiding dak reparatie krachthonk</w:t>
      </w:r>
      <w:r w:rsidR="0055486D">
        <w:rPr>
          <w:lang w:val="nl-NL"/>
        </w:rPr>
        <w:t>.</w:t>
      </w:r>
    </w:p>
    <w:p w14:paraId="0574027E" w14:textId="68C9B5D5" w:rsidR="0055486D" w:rsidRDefault="0055486D" w:rsidP="00DC0945">
      <w:pPr>
        <w:pStyle w:val="Lijstalinea"/>
        <w:numPr>
          <w:ilvl w:val="0"/>
          <w:numId w:val="1"/>
        </w:numPr>
        <w:rPr>
          <w:lang w:val="nl-NL"/>
        </w:rPr>
      </w:pPr>
      <w:r>
        <w:rPr>
          <w:lang w:val="nl-NL"/>
        </w:rPr>
        <w:t>Voorbereiding terrasaanpassing/inrichting met offerte aanvragen.</w:t>
      </w:r>
    </w:p>
    <w:p w14:paraId="474D7323" w14:textId="77777777" w:rsidR="000870FA" w:rsidRDefault="000870FA" w:rsidP="00DC0945">
      <w:pPr>
        <w:pStyle w:val="Lijstalinea"/>
        <w:numPr>
          <w:ilvl w:val="0"/>
          <w:numId w:val="1"/>
        </w:numPr>
        <w:rPr>
          <w:lang w:val="nl-NL"/>
        </w:rPr>
      </w:pPr>
      <w:r>
        <w:rPr>
          <w:lang w:val="nl-NL"/>
        </w:rPr>
        <w:t>Het begeleiden van het vervangen van de CV ketels met boilers.</w:t>
      </w:r>
    </w:p>
    <w:p w14:paraId="10F2DFB1" w14:textId="77777777" w:rsidR="000870FA" w:rsidRDefault="000870FA" w:rsidP="00DC0945">
      <w:pPr>
        <w:pStyle w:val="Lijstalinea"/>
        <w:numPr>
          <w:ilvl w:val="0"/>
          <w:numId w:val="1"/>
        </w:numPr>
        <w:rPr>
          <w:lang w:val="nl-NL"/>
        </w:rPr>
      </w:pPr>
      <w:r>
        <w:rPr>
          <w:lang w:val="nl-NL"/>
        </w:rPr>
        <w:t>Buitenverlichting van het gebouw vervangen door LED verlichting.</w:t>
      </w:r>
    </w:p>
    <w:p w14:paraId="4BB1CEAD" w14:textId="77777777" w:rsidR="00970615" w:rsidRDefault="000870FA" w:rsidP="00DC0945">
      <w:pPr>
        <w:pStyle w:val="Lijstalinea"/>
        <w:numPr>
          <w:ilvl w:val="0"/>
          <w:numId w:val="1"/>
        </w:numPr>
        <w:rPr>
          <w:lang w:val="nl-NL"/>
        </w:rPr>
      </w:pPr>
      <w:r>
        <w:rPr>
          <w:lang w:val="nl-NL"/>
        </w:rPr>
        <w:t>Installatie van een nieuwe koffie</w:t>
      </w:r>
      <w:r w:rsidR="00970615">
        <w:rPr>
          <w:lang w:val="nl-NL"/>
        </w:rPr>
        <w:t>machine in de kantine.</w:t>
      </w:r>
    </w:p>
    <w:p w14:paraId="4F9A3F35" w14:textId="056F75B8" w:rsidR="00970615" w:rsidRDefault="00970615" w:rsidP="00DC0945">
      <w:pPr>
        <w:pStyle w:val="Lijstalinea"/>
        <w:numPr>
          <w:ilvl w:val="0"/>
          <w:numId w:val="1"/>
        </w:numPr>
        <w:rPr>
          <w:lang w:val="nl-NL"/>
        </w:rPr>
      </w:pPr>
      <w:r>
        <w:rPr>
          <w:lang w:val="nl-NL"/>
        </w:rPr>
        <w:t>Regelmatig contact met diverse onderhoudsdiensten van het complex</w:t>
      </w:r>
      <w:r w:rsidR="0055486D">
        <w:rPr>
          <w:lang w:val="nl-NL"/>
        </w:rPr>
        <w:t>.</w:t>
      </w:r>
    </w:p>
    <w:p w14:paraId="013FF547" w14:textId="77777777" w:rsidR="00970615" w:rsidRDefault="00970615" w:rsidP="00DC0945">
      <w:pPr>
        <w:pStyle w:val="Lijstalinea"/>
        <w:numPr>
          <w:ilvl w:val="0"/>
          <w:numId w:val="1"/>
        </w:numPr>
        <w:rPr>
          <w:lang w:val="nl-NL"/>
        </w:rPr>
      </w:pPr>
      <w:r>
        <w:rPr>
          <w:lang w:val="nl-NL"/>
        </w:rPr>
        <w:t>Het begeleiden van huurders door het openen en afsluiten van de accommodatie.</w:t>
      </w:r>
    </w:p>
    <w:p w14:paraId="46355D34" w14:textId="77777777" w:rsidR="00970615" w:rsidRDefault="00970615" w:rsidP="00DC0945">
      <w:pPr>
        <w:pStyle w:val="Lijstalinea"/>
        <w:numPr>
          <w:ilvl w:val="0"/>
          <w:numId w:val="1"/>
        </w:numPr>
        <w:rPr>
          <w:lang w:val="nl-NL"/>
        </w:rPr>
      </w:pPr>
      <w:r>
        <w:rPr>
          <w:lang w:val="nl-NL"/>
        </w:rPr>
        <w:t>Regelmatig overleg met de eigenaar van de accommodatie over onderhoud/storingen.</w:t>
      </w:r>
    </w:p>
    <w:p w14:paraId="094C1BD2" w14:textId="35547DEB" w:rsidR="00970615" w:rsidRDefault="00970615" w:rsidP="00DC0945">
      <w:pPr>
        <w:pStyle w:val="Lijstalinea"/>
        <w:numPr>
          <w:ilvl w:val="0"/>
          <w:numId w:val="1"/>
        </w:numPr>
        <w:rPr>
          <w:lang w:val="nl-NL"/>
        </w:rPr>
      </w:pPr>
      <w:r>
        <w:rPr>
          <w:lang w:val="nl-NL"/>
        </w:rPr>
        <w:t>Het aanbrengen van extra verlichting</w:t>
      </w:r>
      <w:r w:rsidR="0055486D">
        <w:rPr>
          <w:lang w:val="nl-NL"/>
        </w:rPr>
        <w:t xml:space="preserve"> met bewegingsmelder</w:t>
      </w:r>
      <w:r>
        <w:rPr>
          <w:lang w:val="nl-NL"/>
        </w:rPr>
        <w:t xml:space="preserve"> fietsenstalling</w:t>
      </w:r>
      <w:r w:rsidR="0055486D">
        <w:rPr>
          <w:lang w:val="nl-NL"/>
        </w:rPr>
        <w:t>.</w:t>
      </w:r>
    </w:p>
    <w:p w14:paraId="3DD6998A" w14:textId="77777777" w:rsidR="00970615" w:rsidRDefault="00970615" w:rsidP="00DC0945">
      <w:pPr>
        <w:pStyle w:val="Lijstalinea"/>
        <w:numPr>
          <w:ilvl w:val="0"/>
          <w:numId w:val="1"/>
        </w:numPr>
        <w:rPr>
          <w:lang w:val="nl-NL"/>
        </w:rPr>
      </w:pPr>
      <w:r>
        <w:rPr>
          <w:lang w:val="nl-NL"/>
        </w:rPr>
        <w:t>I.v.m. veiligheid het reinigen van scheidsrechteropstelling.</w:t>
      </w:r>
    </w:p>
    <w:p w14:paraId="11EDD077" w14:textId="39A41F8F" w:rsidR="003A177A" w:rsidRPr="003A177A" w:rsidRDefault="003A177A" w:rsidP="003A177A">
      <w:pPr>
        <w:rPr>
          <w:lang w:val="nl-NL"/>
        </w:rPr>
      </w:pPr>
      <w:r>
        <w:rPr>
          <w:lang w:val="nl-NL"/>
        </w:rPr>
        <w:t>Accom</w:t>
      </w:r>
      <w:r w:rsidR="007E4D68">
        <w:rPr>
          <w:lang w:val="nl-NL"/>
        </w:rPr>
        <w:t>m</w:t>
      </w:r>
      <w:r>
        <w:rPr>
          <w:lang w:val="nl-NL"/>
        </w:rPr>
        <w:t xml:space="preserve">odatiebeheer heeft herhaaldelijk aangegeven geen “klusbedrijf” te zijn en daarvoor een ander team </w:t>
      </w:r>
      <w:r w:rsidR="0055486D">
        <w:rPr>
          <w:lang w:val="nl-NL"/>
        </w:rPr>
        <w:t>samen te stellen</w:t>
      </w:r>
      <w:r>
        <w:rPr>
          <w:lang w:val="nl-NL"/>
        </w:rPr>
        <w:t xml:space="preserve">. </w:t>
      </w:r>
    </w:p>
    <w:p w14:paraId="3A65FD47" w14:textId="1514C942" w:rsidR="000870FA" w:rsidRPr="00970615" w:rsidRDefault="00970615" w:rsidP="00970615">
      <w:pPr>
        <w:rPr>
          <w:lang w:val="nl-NL"/>
        </w:rPr>
      </w:pPr>
      <w:r>
        <w:rPr>
          <w:lang w:val="nl-NL"/>
        </w:rPr>
        <w:t>Soest 2025 accommodatiebeheer AV Pijnenburg.</w:t>
      </w:r>
      <w:r w:rsidR="000870FA" w:rsidRPr="00970615">
        <w:rPr>
          <w:lang w:val="nl-NL"/>
        </w:rPr>
        <w:t xml:space="preserve"> </w:t>
      </w:r>
    </w:p>
    <w:p w14:paraId="155C692A" w14:textId="77777777" w:rsidR="0090564E" w:rsidRDefault="0090564E">
      <w:pPr>
        <w:rPr>
          <w:lang w:val="nl-NL"/>
        </w:rPr>
      </w:pPr>
    </w:p>
    <w:p w14:paraId="6CA52984" w14:textId="52ABF83F" w:rsidR="00D651CB" w:rsidRPr="00D651CB" w:rsidRDefault="0090564E">
      <w:pPr>
        <w:rPr>
          <w:lang w:val="nl-NL"/>
        </w:rPr>
      </w:pPr>
      <w:r>
        <w:rPr>
          <w:lang w:val="nl-NL"/>
        </w:rPr>
        <w:t xml:space="preserve"> </w:t>
      </w:r>
      <w:r w:rsidR="00D651CB">
        <w:rPr>
          <w:lang w:val="nl-NL"/>
        </w:rPr>
        <w:t xml:space="preserve">    </w:t>
      </w:r>
    </w:p>
    <w:sectPr w:rsidR="00D651CB" w:rsidRPr="00D651CB" w:rsidSect="00CF45A0">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050661" w14:textId="77777777" w:rsidR="00B56978" w:rsidRDefault="00B56978" w:rsidP="00B56978">
      <w:pPr>
        <w:spacing w:after="0" w:line="240" w:lineRule="auto"/>
      </w:pPr>
      <w:r>
        <w:separator/>
      </w:r>
    </w:p>
  </w:endnote>
  <w:endnote w:type="continuationSeparator" w:id="0">
    <w:p w14:paraId="5AF5DDF2" w14:textId="77777777" w:rsidR="00B56978" w:rsidRDefault="00B56978" w:rsidP="00B5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571A3" w14:textId="05D7C232" w:rsidR="00B56978" w:rsidRDefault="00B56978">
    <w:pPr>
      <w:pStyle w:val="Voettekst"/>
    </w:pPr>
    <w:r>
      <w:t>Pagina 1 van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91FF7F" w14:textId="77777777" w:rsidR="00B56978" w:rsidRDefault="00B56978" w:rsidP="00B56978">
      <w:pPr>
        <w:spacing w:after="0" w:line="240" w:lineRule="auto"/>
      </w:pPr>
      <w:r>
        <w:separator/>
      </w:r>
    </w:p>
  </w:footnote>
  <w:footnote w:type="continuationSeparator" w:id="0">
    <w:p w14:paraId="1507A55A" w14:textId="77777777" w:rsidR="00B56978" w:rsidRDefault="00B56978" w:rsidP="00B569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C197A"/>
    <w:multiLevelType w:val="hybridMultilevel"/>
    <w:tmpl w:val="5F165488"/>
    <w:lvl w:ilvl="0" w:tplc="7AB8824E">
      <w:numFmt w:val="bullet"/>
      <w:lvlText w:val=""/>
      <w:lvlJc w:val="left"/>
      <w:pPr>
        <w:ind w:left="720" w:hanging="360"/>
      </w:pPr>
      <w:rPr>
        <w:rFonts w:ascii="Symbol" w:eastAsiaTheme="minorHAnsi" w:hAnsi="Symbol"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403183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1CB"/>
    <w:rsid w:val="000870FA"/>
    <w:rsid w:val="000E459A"/>
    <w:rsid w:val="003A177A"/>
    <w:rsid w:val="003E33D1"/>
    <w:rsid w:val="004A295E"/>
    <w:rsid w:val="004A48C2"/>
    <w:rsid w:val="0055486D"/>
    <w:rsid w:val="005F260C"/>
    <w:rsid w:val="00770F44"/>
    <w:rsid w:val="0078481A"/>
    <w:rsid w:val="007E4D68"/>
    <w:rsid w:val="0090564E"/>
    <w:rsid w:val="00970615"/>
    <w:rsid w:val="00B56978"/>
    <w:rsid w:val="00CF45A0"/>
    <w:rsid w:val="00D50E91"/>
    <w:rsid w:val="00D651CB"/>
    <w:rsid w:val="00DC0945"/>
    <w:rsid w:val="00EA171B"/>
    <w:rsid w:val="00F353DC"/>
    <w:rsid w:val="00F830E2"/>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1A4BD"/>
  <w15:chartTrackingRefBased/>
  <w15:docId w15:val="{9CC5F181-5345-489D-A082-9C91B1175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ahoma"/>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651C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D651C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D651CB"/>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D651CB"/>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Kop5">
    <w:name w:val="heading 5"/>
    <w:basedOn w:val="Standaard"/>
    <w:next w:val="Standaard"/>
    <w:link w:val="Kop5Char"/>
    <w:uiPriority w:val="9"/>
    <w:semiHidden/>
    <w:unhideWhenUsed/>
    <w:qFormat/>
    <w:rsid w:val="00D651CB"/>
    <w:pPr>
      <w:keepNext/>
      <w:keepLines/>
      <w:spacing w:before="80" w:after="40"/>
      <w:outlineLvl w:val="4"/>
    </w:pPr>
    <w:rPr>
      <w:rFonts w:asciiTheme="minorHAnsi" w:eastAsiaTheme="majorEastAsia" w:hAnsiTheme="minorHAnsi" w:cstheme="majorBidi"/>
      <w:color w:val="0F4761" w:themeColor="accent1" w:themeShade="BF"/>
    </w:rPr>
  </w:style>
  <w:style w:type="paragraph" w:styleId="Kop6">
    <w:name w:val="heading 6"/>
    <w:basedOn w:val="Standaard"/>
    <w:next w:val="Standaard"/>
    <w:link w:val="Kop6Char"/>
    <w:uiPriority w:val="9"/>
    <w:semiHidden/>
    <w:unhideWhenUsed/>
    <w:qFormat/>
    <w:rsid w:val="00D651CB"/>
    <w:pPr>
      <w:keepNext/>
      <w:keepLines/>
      <w:spacing w:before="40" w:after="0"/>
      <w:outlineLvl w:val="5"/>
    </w:pPr>
    <w:rPr>
      <w:rFonts w:asciiTheme="minorHAnsi" w:eastAsiaTheme="majorEastAsia" w:hAnsiTheme="minorHAnsi" w:cstheme="majorBidi"/>
      <w:i/>
      <w:iCs/>
      <w:color w:val="595959" w:themeColor="text1" w:themeTint="A6"/>
    </w:rPr>
  </w:style>
  <w:style w:type="paragraph" w:styleId="Kop7">
    <w:name w:val="heading 7"/>
    <w:basedOn w:val="Standaard"/>
    <w:next w:val="Standaard"/>
    <w:link w:val="Kop7Char"/>
    <w:uiPriority w:val="9"/>
    <w:semiHidden/>
    <w:unhideWhenUsed/>
    <w:qFormat/>
    <w:rsid w:val="00D651CB"/>
    <w:pPr>
      <w:keepNext/>
      <w:keepLines/>
      <w:spacing w:before="40" w:after="0"/>
      <w:outlineLvl w:val="6"/>
    </w:pPr>
    <w:rPr>
      <w:rFonts w:asciiTheme="minorHAnsi" w:eastAsiaTheme="majorEastAsia" w:hAnsiTheme="minorHAnsi" w:cstheme="majorBidi"/>
      <w:color w:val="595959" w:themeColor="text1" w:themeTint="A6"/>
    </w:rPr>
  </w:style>
  <w:style w:type="paragraph" w:styleId="Kop8">
    <w:name w:val="heading 8"/>
    <w:basedOn w:val="Standaard"/>
    <w:next w:val="Standaard"/>
    <w:link w:val="Kop8Char"/>
    <w:uiPriority w:val="9"/>
    <w:semiHidden/>
    <w:unhideWhenUsed/>
    <w:qFormat/>
    <w:rsid w:val="00D651CB"/>
    <w:pPr>
      <w:keepNext/>
      <w:keepLines/>
      <w:spacing w:after="0"/>
      <w:outlineLvl w:val="7"/>
    </w:pPr>
    <w:rPr>
      <w:rFonts w:asciiTheme="minorHAnsi" w:eastAsiaTheme="majorEastAsia" w:hAnsiTheme="minorHAnsi" w:cstheme="majorBidi"/>
      <w:i/>
      <w:iCs/>
      <w:color w:val="272727" w:themeColor="text1" w:themeTint="D8"/>
    </w:rPr>
  </w:style>
  <w:style w:type="paragraph" w:styleId="Kop9">
    <w:name w:val="heading 9"/>
    <w:basedOn w:val="Standaard"/>
    <w:next w:val="Standaard"/>
    <w:link w:val="Kop9Char"/>
    <w:uiPriority w:val="9"/>
    <w:semiHidden/>
    <w:unhideWhenUsed/>
    <w:qFormat/>
    <w:rsid w:val="00D651CB"/>
    <w:pPr>
      <w:keepNext/>
      <w:keepLines/>
      <w:spacing w:after="0"/>
      <w:outlineLvl w:val="8"/>
    </w:pPr>
    <w:rPr>
      <w:rFonts w:asciiTheme="minorHAnsi" w:eastAsiaTheme="majorEastAsia" w:hAnsiTheme="minorHAnsi"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651CB"/>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D651CB"/>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D651CB"/>
    <w:rPr>
      <w:rFonts w:asciiTheme="minorHAnsi" w:eastAsiaTheme="majorEastAsia" w:hAnsiTheme="minorHAnsi" w:cstheme="majorBidi"/>
      <w:color w:val="0F4761" w:themeColor="accent1" w:themeShade="BF"/>
      <w:sz w:val="28"/>
      <w:szCs w:val="28"/>
    </w:rPr>
  </w:style>
  <w:style w:type="character" w:customStyle="1" w:styleId="Kop4Char">
    <w:name w:val="Kop 4 Char"/>
    <w:basedOn w:val="Standaardalinea-lettertype"/>
    <w:link w:val="Kop4"/>
    <w:uiPriority w:val="9"/>
    <w:semiHidden/>
    <w:rsid w:val="00D651CB"/>
    <w:rPr>
      <w:rFonts w:asciiTheme="minorHAnsi" w:eastAsiaTheme="majorEastAsia" w:hAnsiTheme="minorHAnsi" w:cstheme="majorBidi"/>
      <w:i/>
      <w:iCs/>
      <w:color w:val="0F4761" w:themeColor="accent1" w:themeShade="BF"/>
    </w:rPr>
  </w:style>
  <w:style w:type="character" w:customStyle="1" w:styleId="Kop5Char">
    <w:name w:val="Kop 5 Char"/>
    <w:basedOn w:val="Standaardalinea-lettertype"/>
    <w:link w:val="Kop5"/>
    <w:uiPriority w:val="9"/>
    <w:semiHidden/>
    <w:rsid w:val="00D651CB"/>
    <w:rPr>
      <w:rFonts w:asciiTheme="minorHAnsi" w:eastAsiaTheme="majorEastAsia" w:hAnsiTheme="minorHAnsi" w:cstheme="majorBidi"/>
      <w:color w:val="0F4761" w:themeColor="accent1" w:themeShade="BF"/>
    </w:rPr>
  </w:style>
  <w:style w:type="character" w:customStyle="1" w:styleId="Kop6Char">
    <w:name w:val="Kop 6 Char"/>
    <w:basedOn w:val="Standaardalinea-lettertype"/>
    <w:link w:val="Kop6"/>
    <w:uiPriority w:val="9"/>
    <w:semiHidden/>
    <w:rsid w:val="00D651CB"/>
    <w:rPr>
      <w:rFonts w:asciiTheme="minorHAnsi" w:eastAsiaTheme="majorEastAsia" w:hAnsiTheme="minorHAnsi" w:cstheme="majorBidi"/>
      <w:i/>
      <w:iCs/>
      <w:color w:val="595959" w:themeColor="text1" w:themeTint="A6"/>
    </w:rPr>
  </w:style>
  <w:style w:type="character" w:customStyle="1" w:styleId="Kop7Char">
    <w:name w:val="Kop 7 Char"/>
    <w:basedOn w:val="Standaardalinea-lettertype"/>
    <w:link w:val="Kop7"/>
    <w:uiPriority w:val="9"/>
    <w:semiHidden/>
    <w:rsid w:val="00D651CB"/>
    <w:rPr>
      <w:rFonts w:asciiTheme="minorHAnsi" w:eastAsiaTheme="majorEastAsia" w:hAnsiTheme="minorHAnsi" w:cstheme="majorBidi"/>
      <w:color w:val="595959" w:themeColor="text1" w:themeTint="A6"/>
    </w:rPr>
  </w:style>
  <w:style w:type="character" w:customStyle="1" w:styleId="Kop8Char">
    <w:name w:val="Kop 8 Char"/>
    <w:basedOn w:val="Standaardalinea-lettertype"/>
    <w:link w:val="Kop8"/>
    <w:uiPriority w:val="9"/>
    <w:semiHidden/>
    <w:rsid w:val="00D651CB"/>
    <w:rPr>
      <w:rFonts w:asciiTheme="minorHAnsi" w:eastAsiaTheme="majorEastAsia" w:hAnsiTheme="minorHAnsi" w:cstheme="majorBidi"/>
      <w:i/>
      <w:iCs/>
      <w:color w:val="272727" w:themeColor="text1" w:themeTint="D8"/>
    </w:rPr>
  </w:style>
  <w:style w:type="character" w:customStyle="1" w:styleId="Kop9Char">
    <w:name w:val="Kop 9 Char"/>
    <w:basedOn w:val="Standaardalinea-lettertype"/>
    <w:link w:val="Kop9"/>
    <w:uiPriority w:val="9"/>
    <w:semiHidden/>
    <w:rsid w:val="00D651CB"/>
    <w:rPr>
      <w:rFonts w:asciiTheme="minorHAnsi" w:eastAsiaTheme="majorEastAsia" w:hAnsiTheme="minorHAnsi" w:cstheme="majorBidi"/>
      <w:color w:val="272727" w:themeColor="text1" w:themeTint="D8"/>
    </w:rPr>
  </w:style>
  <w:style w:type="paragraph" w:styleId="Titel">
    <w:name w:val="Title"/>
    <w:basedOn w:val="Standaard"/>
    <w:next w:val="Standaard"/>
    <w:link w:val="TitelChar"/>
    <w:uiPriority w:val="10"/>
    <w:qFormat/>
    <w:rsid w:val="00D651C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D651C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D651CB"/>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D651CB"/>
    <w:rPr>
      <w:rFonts w:asciiTheme="minorHAnsi" w:eastAsiaTheme="majorEastAsia" w:hAnsiTheme="minorHAnsi" w:cstheme="majorBidi"/>
      <w:color w:val="595959" w:themeColor="text1" w:themeTint="A6"/>
      <w:spacing w:val="15"/>
      <w:sz w:val="28"/>
      <w:szCs w:val="28"/>
    </w:rPr>
  </w:style>
  <w:style w:type="paragraph" w:styleId="Citaat">
    <w:name w:val="Quote"/>
    <w:basedOn w:val="Standaard"/>
    <w:next w:val="Standaard"/>
    <w:link w:val="CitaatChar"/>
    <w:uiPriority w:val="29"/>
    <w:qFormat/>
    <w:rsid w:val="00D651CB"/>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D651CB"/>
    <w:rPr>
      <w:i/>
      <w:iCs/>
      <w:color w:val="404040" w:themeColor="text1" w:themeTint="BF"/>
    </w:rPr>
  </w:style>
  <w:style w:type="paragraph" w:styleId="Lijstalinea">
    <w:name w:val="List Paragraph"/>
    <w:basedOn w:val="Standaard"/>
    <w:uiPriority w:val="34"/>
    <w:qFormat/>
    <w:rsid w:val="00D651CB"/>
    <w:pPr>
      <w:ind w:left="720"/>
      <w:contextualSpacing/>
    </w:pPr>
  </w:style>
  <w:style w:type="character" w:styleId="Intensievebenadrukking">
    <w:name w:val="Intense Emphasis"/>
    <w:basedOn w:val="Standaardalinea-lettertype"/>
    <w:uiPriority w:val="21"/>
    <w:qFormat/>
    <w:rsid w:val="00D651CB"/>
    <w:rPr>
      <w:i/>
      <w:iCs/>
      <w:color w:val="0F4761" w:themeColor="accent1" w:themeShade="BF"/>
    </w:rPr>
  </w:style>
  <w:style w:type="paragraph" w:styleId="Duidelijkcitaat">
    <w:name w:val="Intense Quote"/>
    <w:basedOn w:val="Standaard"/>
    <w:next w:val="Standaard"/>
    <w:link w:val="DuidelijkcitaatChar"/>
    <w:uiPriority w:val="30"/>
    <w:qFormat/>
    <w:rsid w:val="00D651C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D651CB"/>
    <w:rPr>
      <w:i/>
      <w:iCs/>
      <w:color w:val="0F4761" w:themeColor="accent1" w:themeShade="BF"/>
    </w:rPr>
  </w:style>
  <w:style w:type="character" w:styleId="Intensieveverwijzing">
    <w:name w:val="Intense Reference"/>
    <w:basedOn w:val="Standaardalinea-lettertype"/>
    <w:uiPriority w:val="32"/>
    <w:qFormat/>
    <w:rsid w:val="00D651CB"/>
    <w:rPr>
      <w:b/>
      <w:bCs/>
      <w:smallCaps/>
      <w:color w:val="0F4761" w:themeColor="accent1" w:themeShade="BF"/>
      <w:spacing w:val="5"/>
    </w:rPr>
  </w:style>
  <w:style w:type="paragraph" w:styleId="Koptekst">
    <w:name w:val="header"/>
    <w:basedOn w:val="Standaard"/>
    <w:link w:val="KoptekstChar"/>
    <w:uiPriority w:val="99"/>
    <w:unhideWhenUsed/>
    <w:rsid w:val="00B5697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56978"/>
  </w:style>
  <w:style w:type="paragraph" w:styleId="Voettekst">
    <w:name w:val="footer"/>
    <w:basedOn w:val="Standaard"/>
    <w:link w:val="VoettekstChar"/>
    <w:uiPriority w:val="99"/>
    <w:unhideWhenUsed/>
    <w:rsid w:val="00B5697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569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436</Words>
  <Characters>2398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Stoomnet | Jan Veen</dc:creator>
  <cp:keywords/>
  <dc:description/>
  <cp:lastModifiedBy>Blocq van Scheltinga, W.E.J. de (Wouter)</cp:lastModifiedBy>
  <cp:revision>8</cp:revision>
  <dcterms:created xsi:type="dcterms:W3CDTF">2025-02-17T10:11:00Z</dcterms:created>
  <dcterms:modified xsi:type="dcterms:W3CDTF">2025-04-18T09:11:00Z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4e57bac-d225-40fb-8a9e-62b5be587a96_Enabled">
    <vt:lpwstr>true</vt:lpwstr>
  </property>
  <property fmtid="{D5CDD505-2E9C-101B-9397-08002B2CF9AE}" pid="3" name="MSIP_Label_24e57bac-d225-40fb-8a9e-62b5be587a96_SetDate">
    <vt:lpwstr>2025-04-18T09:11:06Z</vt:lpwstr>
  </property>
  <property fmtid="{D5CDD505-2E9C-101B-9397-08002B2CF9AE}" pid="4" name="MSIP_Label_24e57bac-d225-40fb-8a9e-62b5be587a96_Method">
    <vt:lpwstr>Standard</vt:lpwstr>
  </property>
  <property fmtid="{D5CDD505-2E9C-101B-9397-08002B2CF9AE}" pid="5" name="MSIP_Label_24e57bac-d225-40fb-8a9e-62b5be587a96_Name">
    <vt:lpwstr>Internal</vt:lpwstr>
  </property>
  <property fmtid="{D5CDD505-2E9C-101B-9397-08002B2CF9AE}" pid="6" name="MSIP_Label_24e57bac-d225-40fb-8a9e-62b5be587a96_SiteId">
    <vt:lpwstr>a398fcff-8d2b-4930-a7f7-e1c99a108d77</vt:lpwstr>
  </property>
  <property fmtid="{D5CDD505-2E9C-101B-9397-08002B2CF9AE}" pid="7" name="MSIP_Label_24e57bac-d225-40fb-8a9e-62b5be587a96_ActionId">
    <vt:lpwstr>f03b69d9-d5ec-4f9e-8cd4-e881c2903192</vt:lpwstr>
  </property>
  <property fmtid="{D5CDD505-2E9C-101B-9397-08002B2CF9AE}" pid="8" name="MSIP_Label_24e57bac-d225-40fb-8a9e-62b5be587a96_ContentBits">
    <vt:lpwstr>0</vt:lpwstr>
  </property>
  <property fmtid="{D5CDD505-2E9C-101B-9397-08002B2CF9AE}" pid="9" name="MSIP_Label_24e57bac-d225-40fb-8a9e-62b5be587a96_Tag">
    <vt:lpwstr>10, 3, 0, 1</vt:lpwstr>
  </property>
</Properties>
</file>